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E3E" w:rsidRPr="00F708FB" w:rsidRDefault="00B93B31" w:rsidP="00B93B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99835" cy="866521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од чт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66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B31" w:rsidRDefault="00B93B31" w:rsidP="00F708F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F708FB" w:rsidRPr="00F708FB" w:rsidRDefault="00F708FB" w:rsidP="00F708F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bookmarkStart w:id="0" w:name="_GoBack"/>
      <w:bookmarkEnd w:id="0"/>
      <w:r w:rsidRPr="00F708F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  по  литературному 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 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 «ЛИТЕРАТУРНОЕ ЧТЕНИЕ НА РОДНОМ (РУССКОМ) ЯЗЫКЕ»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:rsidR="00F708FB" w:rsidRPr="00F708FB" w:rsidRDefault="00F708FB" w:rsidP="00F708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в процессе преподавания учебного предмета «Литературное чтение на родном (русском) языке»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F708FB" w:rsidRPr="00F708FB" w:rsidRDefault="00F708FB" w:rsidP="00F708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 по  общему  образованию,  протокол  от 2 июня 2020 г. № 2/20);</w:t>
      </w:r>
    </w:p>
    <w:p w:rsidR="00F708FB" w:rsidRPr="00F708FB" w:rsidRDefault="00F708FB" w:rsidP="00F708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ценностей; понимания роли фольклора и художественной литературы родного народа в создании 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культурного, морально-этического и эстетического 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 «ЛИТЕРАТУРНОЕ ЧТЕНИЕ НА РОДНОМ (РУССКОМ) ЯЗЫКЕ»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Целями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«Литературное чтение на родном (русском) языке» являются:</w:t>
      </w:r>
    </w:p>
    <w:p w:rsidR="00F708FB" w:rsidRPr="00F708FB" w:rsidRDefault="00F708FB" w:rsidP="00F708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:rsidR="00F708FB" w:rsidRPr="00F708FB" w:rsidRDefault="00F708FB" w:rsidP="00F708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F708FB" w:rsidRPr="00F708FB" w:rsidRDefault="00F708FB" w:rsidP="00F708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F708FB" w:rsidRPr="00F708FB" w:rsidRDefault="00F708FB" w:rsidP="00F708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читательских умений.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данных целей предполагает решение следующих </w:t>
      </w: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08FB" w:rsidRPr="00F708FB" w:rsidRDefault="00F708FB" w:rsidP="00F708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F708FB" w:rsidRPr="00F708FB" w:rsidRDefault="00F708FB" w:rsidP="00F708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F708FB" w:rsidRPr="00F708FB" w:rsidRDefault="00F708FB" w:rsidP="00F708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F708FB" w:rsidRPr="00F708FB" w:rsidRDefault="00F708FB" w:rsidP="00F708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F708FB" w:rsidRPr="00F708FB" w:rsidRDefault="00F708FB" w:rsidP="00F708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в постоянном чтении для развития личности, для речевого самосовершенствования;</w:t>
      </w:r>
    </w:p>
    <w:p w:rsidR="00F708FB" w:rsidRPr="00F708FB" w:rsidRDefault="00F708FB" w:rsidP="00F708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F708FB" w:rsidRPr="00F708FB" w:rsidRDefault="00F708FB" w:rsidP="00F708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 ЛИТЕРАТУРНОЕ ЧТЕНИЕ НА РОДНОМ (РУССКОМ) ЯЗЫКЕ» В УЧЕБНОМ ПЛАНЕ</w:t>
      </w:r>
    </w:p>
    <w:p w:rsidR="00F708FB" w:rsidRPr="00F708FB" w:rsidRDefault="00F708FB" w:rsidP="00F708FB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17 часов в 4 классе.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ОСНОВНЫЕ СОДЕРЖАТЕЛЬНЫЕ ЛИНИИ РАБОЧЕЙ ПРОГРАММЫ УЧЕБНОГО ПРЕДМЕТА «ЛИТЕРАТУРНОЕ ЧТЕНИЕ НА РОДНОМ (РУССКОМ) ЯЗЫКЕ»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  рассматриваться  как  время 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данной программе специфика курса «Литературное чтение на родном (русском) языке» реализована благодаря: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отбору произведений, в которых отражается русский национальный характер, обычаи, традиции русского народа, духовные основы русской культуры;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F708FB" w:rsidRPr="00F708FB" w:rsidRDefault="00F708FB" w:rsidP="00F708F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F708FB" w:rsidRPr="00F708FB" w:rsidRDefault="00F708FB" w:rsidP="00F708F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lang w:eastAsia="ru-RU"/>
        </w:rPr>
        <w:t>РАЗДЕЛ 1. МИР ДЕТСТВА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lang w:eastAsia="ru-RU"/>
        </w:rPr>
        <w:t>Я и книги 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Испокон века книга растит человека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ценность чтения в жизни человека, роль книги в становлении личности.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 Т. Аксаков. «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годы Багрова-внука» (фрагмент главы «Последовательные воспоминания»).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Д. Н.  Мамин-Сибиряк. 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 далёкого</w:t>
      </w:r>
      <w:proofErr w:type="gramEnd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прошлого»  (</w:t>
      </w:r>
      <w:proofErr w:type="spellStart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глава«Книжка</w:t>
      </w:r>
      <w:proofErr w:type="spellEnd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картинками»).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 Т. Григорьев.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«Детство Суворова» (фрагмент).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lang w:eastAsia="ru-RU"/>
        </w:rPr>
        <w:t>Я взрослею 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Скромность красит человека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о скромности.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традиционные представления о скромности как черте характера.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В. Клюев.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«Шагом марш».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 П. Токмакова.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«Разговор татарника и спорыша».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Любовь всё побеждает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  отражающие  традиционные 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П. Екимов.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«Ночь исцеления».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 С. Тургенев.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«Голуби».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lang w:eastAsia="ru-RU"/>
        </w:rPr>
        <w:t>Я и моя семья 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Такое разное детство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Е. Н. </w:t>
      </w:r>
      <w:proofErr w:type="spellStart"/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Верейская</w:t>
      </w:r>
      <w:proofErr w:type="spellEnd"/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«Три девочки» (фрагмент).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В. Водопьянов.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«Полярный лётчик» (главы «Маленький мир», «Мой первый „полёт”»).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 В. Колпакова.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«Большое сочинение про бабушку» (</w:t>
      </w:r>
      <w:proofErr w:type="spellStart"/>
      <w:proofErr w:type="gramStart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главы«</w:t>
      </w:r>
      <w:proofErr w:type="gramEnd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spellEnd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печку», «Про чистоту»).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К. В. Лукашевич.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«Моё милое детство» (фрагмент).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lang w:eastAsia="ru-RU"/>
        </w:rPr>
        <w:t>Я фантазирую и мечтаю 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Придуманные миры и страны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произведениях фантастики проблем реального мира.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 В. Михеева.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«Асино лето» (фрагмент).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П. Крапивин.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«Голубятня на жёлтой поляне» (фрагменты).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lang w:eastAsia="ru-RU"/>
        </w:rPr>
        <w:t>РАЗДЕЛ 2. РОССИЯ — РОДИНА МОЯ 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lang w:eastAsia="ru-RU"/>
        </w:rPr>
        <w:t>Родная страна во все времена сынами сильна 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Люди земли Русской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о выдающихся представителях русского народа.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 В. Мурашова.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«Афанасий Никитин» (глава «</w:t>
      </w:r>
      <w:proofErr w:type="spellStart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Каффа</w:t>
      </w:r>
      <w:proofErr w:type="spellEnd"/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 М. Нагибин.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«Маленькие рассказы о большой судьбе» (глава «В школу»).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lang w:eastAsia="ru-RU"/>
        </w:rPr>
        <w:t>Что мы Родиной зовём 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Широка страна моя родная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отражающие любовь к Родине; красоту различных уголков родной земли.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С. Зеленин.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«Мамкин Василёк» (фрагмент).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Д. Дорофеев.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«Веретено».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Г. Распутин.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«Саяны».</w:t>
      </w:r>
    </w:p>
    <w:p w:rsidR="00F708FB" w:rsidRPr="00F708FB" w:rsidRDefault="00F708FB" w:rsidP="00F708FB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lang w:eastAsia="ru-RU"/>
        </w:rPr>
        <w:t>Сказ о валдайских колокольчиках.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родной природе 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Под дыханьем непогоды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Поэтические представления русского народа о ветре, морозе, грозе; отражение этих представлений в фольклоре и их развитие в русской поэзии и прозе. Например: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загадки о ветре, морозе, грозе.</w:t>
      </w:r>
    </w:p>
    <w:p w:rsidR="00F708FB" w:rsidRPr="00F708FB" w:rsidRDefault="00F708FB" w:rsidP="00F708F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Н. Апухтин.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«Зимой». </w:t>
      </w: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Д. Берестов.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«Мороз». </w:t>
      </w: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Н. Майков.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«Гроза».</w:t>
      </w:r>
    </w:p>
    <w:p w:rsidR="00F708FB" w:rsidRPr="00F708FB" w:rsidRDefault="00F708FB" w:rsidP="00F708F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8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Н. М. Рубцов. </w:t>
      </w:r>
      <w:r w:rsidRPr="00F708FB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 время грозы».</w:t>
      </w:r>
    </w:p>
    <w:p w:rsidR="00F708FB" w:rsidRPr="00F708FB" w:rsidRDefault="00F708FB" w:rsidP="00F708F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F708F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F708FB" w:rsidRPr="00620659" w:rsidRDefault="00F708FB" w:rsidP="00620659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708FB" w:rsidRPr="00620659" w:rsidRDefault="00F708FB" w:rsidP="006206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ценностного отношения к своей Родине - России, в том числе через изучение художественных произведений, отражающих историю и культуру страны;</w:t>
      </w:r>
    </w:p>
    <w:p w:rsidR="00F708FB" w:rsidRPr="00620659" w:rsidRDefault="00F708FB" w:rsidP="006206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708FB" w:rsidRPr="00620659" w:rsidRDefault="00F708FB" w:rsidP="006206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F708FB" w:rsidRPr="00620659" w:rsidRDefault="00F708FB" w:rsidP="006206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F708FB" w:rsidRPr="00620659" w:rsidRDefault="00F708FB" w:rsidP="0062065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708FB" w:rsidRPr="00620659" w:rsidRDefault="00F708FB" w:rsidP="006206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F708FB" w:rsidRPr="00620659" w:rsidRDefault="00F708FB" w:rsidP="006206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эмоционально-нравственной отзывчивости, понимания и сопереживания чувствам других людей;</w:t>
      </w:r>
    </w:p>
    <w:p w:rsidR="00F708FB" w:rsidRPr="00620659" w:rsidRDefault="00F708FB" w:rsidP="006206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 другим  людям (в том числе связанного с использованием недопустимых средств языка);</w:t>
      </w:r>
    </w:p>
    <w:p w:rsidR="00F708FB" w:rsidRPr="00620659" w:rsidRDefault="00F708FB" w:rsidP="006206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F708FB" w:rsidRPr="00620659" w:rsidRDefault="00F708FB" w:rsidP="006206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708FB" w:rsidRPr="00620659" w:rsidRDefault="00F708FB" w:rsidP="0062065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художественной деятельности, в том числе в искусстве слова;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F708FB" w:rsidRPr="00620659" w:rsidRDefault="00F708FB" w:rsidP="0062065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F708FB" w:rsidRPr="00620659" w:rsidRDefault="00F708FB" w:rsidP="0062065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F708FB" w:rsidRPr="00620659" w:rsidRDefault="00F708FB" w:rsidP="0062065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F708FB" w:rsidRPr="00620659" w:rsidRDefault="00F708FB" w:rsidP="0062065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F708FB" w:rsidRPr="00620659" w:rsidRDefault="00F708FB" w:rsidP="0062065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действий, приносящих ей вред;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F708FB" w:rsidRPr="00620659" w:rsidRDefault="00F708FB" w:rsidP="006206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F708FB" w:rsidRPr="00620659" w:rsidRDefault="00F708FB" w:rsidP="006206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интересы, активность,  инициативность, любознательность и самостоятельность в  познании, 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F708FB" w:rsidRPr="00620659" w:rsidRDefault="00F708FB" w:rsidP="00620659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«Литературное чтения на родном (русском) языке» у обучающегося будут сформированы следующие </w:t>
      </w: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 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действия.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F708FB" w:rsidRPr="00620659" w:rsidRDefault="00F708FB" w:rsidP="0062065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F708FB" w:rsidRPr="00620659" w:rsidRDefault="00F708FB" w:rsidP="0062065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объекты (тексты) по определённому признаку;</w:t>
      </w:r>
    </w:p>
    <w:p w:rsidR="00F708FB" w:rsidRPr="00620659" w:rsidRDefault="00F708FB" w:rsidP="0062065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существенный признак для классификации пословиц, поговорок, фразеологизмов;</w:t>
      </w:r>
    </w:p>
    <w:p w:rsidR="00F708FB" w:rsidRPr="00620659" w:rsidRDefault="00F708FB" w:rsidP="0062065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F708FB" w:rsidRPr="00620659" w:rsidRDefault="00F708FB" w:rsidP="0062065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708FB" w:rsidRPr="00620659" w:rsidRDefault="00F708FB" w:rsidP="0062065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при анализе текста, делать выводы.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Базовые исследовательские действия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708FB" w:rsidRPr="00620659" w:rsidRDefault="00F708FB" w:rsidP="0062065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:rsidR="00F708FB" w:rsidRPr="00620659" w:rsidRDefault="00F708FB" w:rsidP="0062065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F708FB" w:rsidRPr="00620659" w:rsidRDefault="00F708FB" w:rsidP="0062065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F708FB" w:rsidRPr="00620659" w:rsidRDefault="00F708FB" w:rsidP="0062065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F708FB" w:rsidRPr="00620659" w:rsidRDefault="00F708FB" w:rsidP="0062065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:rsidR="00F708FB" w:rsidRPr="00620659" w:rsidRDefault="00F708FB" w:rsidP="0062065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F708FB" w:rsidRPr="00620659" w:rsidRDefault="00F708FB" w:rsidP="0062065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708FB" w:rsidRPr="00620659" w:rsidRDefault="00F708FB" w:rsidP="0062065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708FB" w:rsidRPr="00620659" w:rsidRDefault="00F708FB" w:rsidP="0062065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F708FB" w:rsidRPr="00620659" w:rsidRDefault="00F708FB" w:rsidP="0062065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F708FB" w:rsidRPr="00620659" w:rsidRDefault="00F708FB" w:rsidP="0062065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F708FB" w:rsidRPr="00620659" w:rsidRDefault="00F708FB" w:rsidP="00B925DA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 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действия.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Общение: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708FB" w:rsidRPr="00620659" w:rsidRDefault="00F708FB" w:rsidP="0062065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Совместная деятельность:</w:t>
      </w:r>
    </w:p>
    <w:p w:rsidR="00F708FB" w:rsidRPr="00620659" w:rsidRDefault="00F708FB" w:rsidP="006206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708FB" w:rsidRPr="00620659" w:rsidRDefault="00F708FB" w:rsidP="006206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708FB" w:rsidRPr="00620659" w:rsidRDefault="00F708FB" w:rsidP="006206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708FB" w:rsidRPr="00620659" w:rsidRDefault="00F708FB" w:rsidP="006206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выполнять свою часть работы;</w:t>
      </w:r>
    </w:p>
    <w:p w:rsidR="00F708FB" w:rsidRPr="00620659" w:rsidRDefault="00F708FB" w:rsidP="006206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свой вклад в общий результат;</w:t>
      </w:r>
    </w:p>
    <w:p w:rsidR="00F708FB" w:rsidRPr="00620659" w:rsidRDefault="00F708FB" w:rsidP="006206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F708FB" w:rsidRPr="00620659" w:rsidRDefault="00F708FB" w:rsidP="00B925DA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 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действия.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Самоорганизация:</w:t>
      </w:r>
    </w:p>
    <w:p w:rsidR="00F708FB" w:rsidRPr="00620659" w:rsidRDefault="00F708FB" w:rsidP="0062065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F708FB" w:rsidRPr="00620659" w:rsidRDefault="00F708FB" w:rsidP="0062065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708FB" w:rsidRPr="00620659" w:rsidRDefault="00F708FB" w:rsidP="0062065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F708FB" w:rsidRPr="00620659" w:rsidRDefault="00F708FB" w:rsidP="0062065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свои учебные действия для преодоления речевых ошибок и ошибок, связанных с анализом текстов;</w:t>
      </w:r>
    </w:p>
    <w:p w:rsidR="00F708FB" w:rsidRPr="00620659" w:rsidRDefault="00F708FB" w:rsidP="0062065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результат деятельности с поставленной учебной задачей по анализу текстов;</w:t>
      </w:r>
    </w:p>
    <w:p w:rsidR="00F708FB" w:rsidRPr="00620659" w:rsidRDefault="00F708FB" w:rsidP="0062065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ошибку, допущенную при работе с текстами;</w:t>
      </w:r>
    </w:p>
    <w:p w:rsidR="00F708FB" w:rsidRPr="00620659" w:rsidRDefault="00F708FB" w:rsidP="0062065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708FB" w:rsidRPr="00620659" w:rsidRDefault="00F708FB" w:rsidP="00620659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F708FB" w:rsidRPr="00620659" w:rsidRDefault="00F708FB" w:rsidP="0062065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</w:t>
      </w: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классе </w:t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 </w:t>
      </w:r>
      <w:r w:rsidRPr="006206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научится:</w:t>
      </w:r>
    </w:p>
    <w:p w:rsidR="00F708FB" w:rsidRPr="00620659" w:rsidRDefault="00F708FB" w:rsidP="006206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значимость чтения русской литературы для личного развития; для культурной самоидентификации;</w:t>
      </w:r>
    </w:p>
    <w:p w:rsidR="00F708FB" w:rsidRPr="00620659" w:rsidRDefault="00F708FB" w:rsidP="006206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позиции героев художественного текста, позицию автора художественного текста;</w:t>
      </w:r>
    </w:p>
    <w:p w:rsidR="00F708FB" w:rsidRPr="00620659" w:rsidRDefault="00F708FB" w:rsidP="006206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F708FB" w:rsidRPr="00620659" w:rsidRDefault="00F708FB" w:rsidP="006206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опыт чтения произведений русской 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 составлять устный рассказ на основе прочитанных произведений с учётом коммуникативной задачи (для разных адресатов);</w:t>
      </w:r>
    </w:p>
    <w:p w:rsidR="00F708FB" w:rsidRPr="00620659" w:rsidRDefault="00F708FB" w:rsidP="006206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 выбирать  интересующую  литературу,  формировать и обогащать собственный круг чтения;</w:t>
      </w:r>
    </w:p>
    <w:p w:rsidR="00F708FB" w:rsidRPr="00620659" w:rsidRDefault="00F708FB" w:rsidP="0062065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справочными источниками для понимания текста и получения дополнительной информации.</w:t>
      </w:r>
    </w:p>
    <w:p w:rsidR="00A308BB" w:rsidRPr="00620659" w:rsidRDefault="00A308BB" w:rsidP="00620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08FB" w:rsidRPr="00620659" w:rsidRDefault="00F708FB" w:rsidP="00620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08FB" w:rsidRDefault="00F708FB" w:rsidP="00F708FB">
      <w:pPr>
        <w:jc w:val="center"/>
        <w:rPr>
          <w:rFonts w:ascii="Times New Roman" w:hAnsi="Times New Roman" w:cs="Times New Roman"/>
          <w:sz w:val="28"/>
          <w:szCs w:val="28"/>
        </w:rPr>
        <w:sectPr w:rsidR="00F708FB" w:rsidSect="00F708FB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708FB" w:rsidRPr="00EF72B4" w:rsidRDefault="00F708FB" w:rsidP="00F7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2B4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1867"/>
        <w:gridCol w:w="752"/>
        <w:gridCol w:w="1665"/>
        <w:gridCol w:w="1721"/>
        <w:gridCol w:w="1200"/>
        <w:gridCol w:w="3074"/>
        <w:gridCol w:w="1255"/>
        <w:gridCol w:w="3629"/>
      </w:tblGrid>
      <w:tr w:rsidR="00F708FB" w:rsidRPr="00EF72B4" w:rsidTr="00F708F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708FB" w:rsidRPr="00EF72B4" w:rsidTr="00F708F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8FB" w:rsidRPr="00EF72B4" w:rsidTr="00F708FB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МИР ДЕТСТВА</w:t>
            </w:r>
          </w:p>
        </w:tc>
      </w:tr>
      <w:tr w:rsidR="00F708FB" w:rsidRPr="00B93B31" w:rsidTr="008740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книги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BA7A74" w:rsidP="008C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Чтение вслух: чтение небольших отрывков из произведений целыми словами; поиск ответов на вопросы,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F708FB" w:rsidRPr="00B93B31" w:rsidTr="008740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взрослею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BA7A74" w:rsidP="00BA7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Чтение вслух: чтение произведений малых жанров фольклора; обсуждение проблемного вопроса «Кому чаще свойственна скромность — тому, кто многое умеет, или тому, кто почти ничего не умеет?»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F708FB" w:rsidRPr="00B93B31" w:rsidTr="008740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моя семья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0BA5" w:rsidP="008C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автобиографической повести К. В. Лукашевич «Моё милое детство». 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доказательств в тексте при ответе на вопросы;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Творческое задание: конструирование текста на основе фрагментов повести на одну из тем: «Домик </w:t>
            </w:r>
            <w:proofErr w:type="spellStart"/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детства»,«Бабушкино</w:t>
            </w:r>
            <w:proofErr w:type="spellEnd"/>
            <w:r w:rsidRPr="008C0BA5">
              <w:rPr>
                <w:rFonts w:ascii="Times New Roman" w:hAnsi="Times New Roman" w:cs="Times New Roman"/>
                <w:sz w:val="24"/>
                <w:szCs w:val="24"/>
              </w:rPr>
              <w:t xml:space="preserve"> утро», «Дедушкино утро»;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Понимание значения слов и выражений в тексте: определение и уточнение значений слов;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F708FB" w:rsidRPr="00B93B31" w:rsidTr="008740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фантазирую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мечтаю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0BA5" w:rsidP="008C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текста художественного произведения: формулирование выводов о том, что в произведениях фантастики отражаются проблемы реального мира; 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внимательного отношения к деталям в художественных произведениях подраздела;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Внеклассное чтение: выбрать книгу для дополнительного чтения, опираясь на рекомендательный список в учебнике и рассказ учителя;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F708FB" w:rsidRPr="00EF72B4" w:rsidTr="00F708F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08FB" w:rsidRPr="00EF72B4" w:rsidTr="00F708FB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РОССИЯ — РОДИНА МОЯ</w:t>
            </w:r>
          </w:p>
        </w:tc>
      </w:tr>
      <w:tr w:rsidR="00F708FB" w:rsidRPr="00B93B31" w:rsidTr="008740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Родная страна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все времена сынами сильна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0BA5" w:rsidP="008C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Чтение про себя: чтение небольших отрывков из произведений, ответы на вопросы по содержанию; чтение и обсуждение историко-культурной информации, имеющей отношение к прочитанному произведению;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Понимание значения слов и выражений в тексте: поиск значений незнакомых слов в словаре; работа с 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географическими названиями;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Работа с иллюстрациями к тексту: соотнесение иллюстраций с текстовым материалом;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F708FB" w:rsidRPr="00B93B31" w:rsidTr="008740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 мы Родиной зовём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0BA5" w:rsidP="008C0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чебный диалог: формулирование вывода после прочтения произведений подраздела;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F708FB" w:rsidRPr="00B93B31" w:rsidTr="0066450B">
        <w:trPr>
          <w:trHeight w:val="514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703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0BA5" w:rsidP="006645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BA5">
              <w:rPr>
                <w:rFonts w:ascii="Times New Roman" w:hAnsi="Times New Roman" w:cs="Times New Roman"/>
                <w:sz w:val="24"/>
                <w:szCs w:val="24"/>
              </w:rPr>
              <w:t>Выбор стихотворения и выразительное чтение наизусть;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текста художественного произведения: сопоставление тематически близких произведений фольклора и русской литературы; поиск в тексте олицетворения; сравнение стихотворений, объединённых одной темой;</w:t>
            </w:r>
            <w:r w:rsidRPr="008C0BA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school-collection.edu.ru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http://windows.edu/ru </w:t>
            </w:r>
            <w:r w:rsidRPr="00EF72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ttp://www.nachalka.com/biblioteka</w:t>
            </w:r>
          </w:p>
        </w:tc>
      </w:tr>
      <w:tr w:rsidR="00F708FB" w:rsidRPr="00EF72B4" w:rsidTr="00F708F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08FB" w:rsidRPr="00EF72B4" w:rsidTr="00F708F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66450B" w:rsidRDefault="0066450B" w:rsidP="006645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450B">
              <w:rPr>
                <w:rFonts w:ascii="Times New Roman" w:hAnsi="Times New Roman" w:cs="Times New Roman"/>
                <w:sz w:val="16"/>
                <w:szCs w:val="16"/>
              </w:rPr>
              <w:t>ОБЩЕЕ КОЛИЧЕСТВО</w:t>
            </w:r>
            <w:r w:rsidR="00F708FB" w:rsidRPr="0066450B">
              <w:rPr>
                <w:rFonts w:ascii="Times New Roman" w:hAnsi="Times New Roman" w:cs="Times New Roman"/>
                <w:sz w:val="16"/>
                <w:szCs w:val="16"/>
              </w:rPr>
              <w:t>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703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F72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C1FC4" w:rsidRPr="00EF72B4" w:rsidRDefault="00FC1FC4" w:rsidP="00F7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08FB" w:rsidRPr="00EF72B4" w:rsidRDefault="00F708FB" w:rsidP="00F7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2B4">
        <w:rPr>
          <w:rFonts w:ascii="Times New Roman" w:hAnsi="Times New Roman" w:cs="Times New Roman"/>
          <w:b/>
          <w:bCs/>
          <w:sz w:val="24"/>
          <w:szCs w:val="24"/>
        </w:rPr>
        <w:t>ПОУРОЧНОЕ ПЛАНИРОВАНИЕ</w:t>
      </w:r>
    </w:p>
    <w:tbl>
      <w:tblPr>
        <w:tblW w:w="14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4896"/>
        <w:gridCol w:w="1134"/>
        <w:gridCol w:w="1559"/>
        <w:gridCol w:w="1559"/>
        <w:gridCol w:w="1418"/>
        <w:gridCol w:w="3544"/>
      </w:tblGrid>
      <w:tr w:rsidR="00F708FB" w:rsidRPr="00EF72B4" w:rsidTr="00874054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4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F708FB" w:rsidRPr="00EF72B4" w:rsidTr="00874054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74054" w:rsidP="0087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Д. Н. Мамин-Сибиряк. «Из далёкого прошлого» (глава «Книжка с картинками»).</w:t>
            </w:r>
          </w:p>
          <w:p w:rsidR="00874054" w:rsidRPr="00EF72B4" w:rsidRDefault="00874054" w:rsidP="00874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703B" w:rsidP="0087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Испокон века книга  растит человека. И.А. Гончаров Фрегат «Паллада»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1FC4" w:rsidRPr="00EF72B4" w:rsidRDefault="00FC1FC4" w:rsidP="00FC1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с книгой,</w:t>
            </w:r>
          </w:p>
          <w:p w:rsidR="00FC1FC4" w:rsidRPr="00EF72B4" w:rsidRDefault="00FC1FC4" w:rsidP="00FC1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тестовые задания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74054" w:rsidRPr="00EF72B4" w:rsidRDefault="008C703B" w:rsidP="008C7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С. Т. Аксаков. «Детские годы Багрова-внука» (фрагмент главы «Последовательные воспоминания»). С. Т. Григорьев. «Детство Суворова» (фрагмент).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1FC4" w:rsidRPr="00EF72B4" w:rsidRDefault="00FC1FC4" w:rsidP="00FC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книгой,</w:t>
            </w:r>
          </w:p>
          <w:p w:rsidR="00F708FB" w:rsidRPr="00EF72B4" w:rsidRDefault="00FC1FC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группах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703B" w:rsidRPr="00EF72B4" w:rsidRDefault="008C703B" w:rsidP="008C7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Я взрослею. Скромность красит человека. Л.Л. Яхнин «Храбрец»</w:t>
            </w:r>
          </w:p>
          <w:p w:rsidR="00F708FB" w:rsidRPr="00EF72B4" w:rsidRDefault="00F708FB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346E0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346E04" w:rsidRPr="00EF72B4" w:rsidRDefault="00346E0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фронтальный устный опрос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C703B" w:rsidRPr="00EF72B4" w:rsidRDefault="008C703B" w:rsidP="008C7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Скромность красит человека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03B" w:rsidRPr="00EF72B4" w:rsidRDefault="008C703B" w:rsidP="008C7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И. П. Токмакова. «Разговор татарника и спорыша».</w:t>
            </w:r>
          </w:p>
          <w:p w:rsidR="00F708FB" w:rsidRPr="00EF72B4" w:rsidRDefault="008C703B" w:rsidP="008C7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Е. В. Клюев. «Шагом марш».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  <w:p w:rsidR="007F1A6C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задания.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Любовь всё побеждает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Б. П. Екимов «Ночь исцеления». И.А.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Мазнин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 Летний вечер»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  <w:p w:rsidR="00F708FB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моя семья.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Такое разное детство.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К. В. Лукашевич. «Моё милое детство» (фрагмент).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устный опрос</w:t>
            </w:r>
          </w:p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М. В. Водопьянов. «Полярный лётчик (главы «Маленький мир», «Мой первый «полет»).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Взаимоконтроль</w:t>
            </w:r>
          </w:p>
          <w:p w:rsidR="007F1A6C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Е. Н.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Верейская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 «Три девочки» (фрагмент).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7F1A6C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фантазирую и мечтаю.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 Придуманные миры и страны. Т. В. 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Михеева. «Асино лето» (фрагмент). В. П. Крапивин. «Голубятня на желтой поляне» (фрагменты).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Лотерея вопросов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Люди земли Русской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Е. В. Мурашова. «Афанасий Никитин» (глава «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Каффа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»).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К.И.КУнин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«За три моря. Путешествие Афанасия Никитина». Афанасий Никитин «Хождение за три моря»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Взаимоконтроль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Люди земли</w:t>
            </w:r>
            <w:r w:rsidRPr="00EF72B4">
              <w:rPr>
                <w:rFonts w:ascii="Times New Roman" w:hAnsi="Times New Roman" w:cs="Times New Roman"/>
                <w:b/>
                <w:sz w:val="24"/>
                <w:szCs w:val="24"/>
              </w:rPr>
              <w:t> Русской.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В.А.Гагарин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«Мой брат Юрий»</w:t>
            </w:r>
          </w:p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Ю.А.Гагарин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«Сто восемь минут».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Г.С.Титов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«Наш Гагарин»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7F1A6C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 мы Родиной зовём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Широка страна моя родная.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А. Д. Дорофеев. «Веретено», «Сказ о валдайских колокольчиках».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Широка страна моя родная.</w:t>
            </w:r>
          </w:p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М.Я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 В гостях у лесника». Г.Я Снегирёв «Карликовая берёзка»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Г. Распутин. «Саяны».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F708FB" w:rsidRPr="00EF72B4" w:rsidRDefault="007F1A6C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Мороз невелик, да стоять не велит. Загадки и пословицы. Отрывки из русской народной сказки «Морозко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В.Ф.Одоевский</w:t>
            </w:r>
            <w:proofErr w:type="spellEnd"/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«Мороз Иванович», В. Д. Берестов. «Мороз» и др.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F708FB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  <w:p w:rsidR="007F1A6C" w:rsidRPr="00EF72B4" w:rsidRDefault="007F1A6C" w:rsidP="007F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Выставка рисунков</w:t>
            </w: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На небе стукнет, на земле слышно. Загадки и пословицы. </w:t>
            </w:r>
            <w:proofErr w:type="spell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М.М.Зощенко</w:t>
            </w:r>
            <w:proofErr w:type="spell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 «Гроза», А.А. Блок « Перед грозой», «После грозы».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461" w:rsidRPr="00EF72B4" w:rsidRDefault="00C00461" w:rsidP="00C0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  <w:p w:rsidR="00C00461" w:rsidRPr="00EF72B4" w:rsidRDefault="00C00461" w:rsidP="00C0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8FB" w:rsidRPr="00EF72B4" w:rsidTr="00874054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6A1A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родной природе</w:t>
            </w: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08FB" w:rsidRPr="00EF72B4" w:rsidRDefault="003C6A1A" w:rsidP="003C6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 xml:space="preserve">Ветер, ветер, ты могуч… Загадки и </w:t>
            </w:r>
            <w:proofErr w:type="gramStart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пословицы .</w:t>
            </w:r>
            <w:proofErr w:type="gramEnd"/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В.А. Солоухин «Ветер»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461" w:rsidRPr="00EF72B4" w:rsidRDefault="00C00461" w:rsidP="00C0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книгой</w:t>
            </w:r>
          </w:p>
          <w:p w:rsidR="00F708FB" w:rsidRPr="00EF72B4" w:rsidRDefault="00C00461" w:rsidP="00C00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F708FB" w:rsidRPr="00EF72B4" w:rsidTr="00874054">
        <w:tc>
          <w:tcPr>
            <w:tcW w:w="5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8C703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EF72B4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08FB"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708FB" w:rsidRPr="00EF72B4" w:rsidRDefault="00F708FB" w:rsidP="00F7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74054" w:rsidRPr="00EF72B4" w:rsidRDefault="00874054" w:rsidP="00F7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4054" w:rsidRPr="00EF72B4" w:rsidRDefault="00874054" w:rsidP="00F7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4054" w:rsidRPr="00EF72B4" w:rsidRDefault="00874054" w:rsidP="00F7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4054" w:rsidRPr="00EF72B4" w:rsidRDefault="00874054" w:rsidP="00F708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08FB" w:rsidRPr="00620659" w:rsidRDefault="00F708FB" w:rsidP="006206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59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A7A74" w:rsidRPr="00620659" w:rsidRDefault="00F708FB" w:rsidP="0062065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0659">
        <w:rPr>
          <w:rFonts w:ascii="Times New Roman" w:hAnsi="Times New Roman" w:cs="Times New Roman"/>
          <w:b/>
          <w:bCs/>
          <w:sz w:val="28"/>
          <w:szCs w:val="28"/>
        </w:rPr>
        <w:t>ОБЯЗАТЕЛЬНЫЕ УЧЕБНЫЕ МАТЕРИАЛЫ ДЛЯ УЧЕНИКА</w:t>
      </w:r>
    </w:p>
    <w:p w:rsidR="00620659" w:rsidRPr="00620659" w:rsidRDefault="00620659" w:rsidP="00620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59">
        <w:rPr>
          <w:rFonts w:ascii="Times New Roman" w:hAnsi="Times New Roman" w:cs="Times New Roman"/>
          <w:sz w:val="24"/>
          <w:szCs w:val="24"/>
        </w:rPr>
        <w:t>Учебник «Литературное чтение на родном русском языке» 4 класс (в 2 частях)</w:t>
      </w:r>
    </w:p>
    <w:p w:rsidR="00F708FB" w:rsidRPr="00620659" w:rsidRDefault="00F708FB" w:rsidP="00620659">
      <w:pPr>
        <w:jc w:val="both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hAnsi="Times New Roman" w:cs="Times New Roman"/>
          <w:sz w:val="24"/>
          <w:szCs w:val="24"/>
        </w:rPr>
        <w:t>О.М. Александровна Москва: Просвещение,2022</w:t>
      </w:r>
    </w:p>
    <w:p w:rsidR="00BA7A74" w:rsidRPr="00BA7A74" w:rsidRDefault="00BA7A74" w:rsidP="006206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A74" w:rsidRPr="00620659" w:rsidRDefault="00F708FB" w:rsidP="0062065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0659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:rsidR="00620659" w:rsidRPr="00620659" w:rsidRDefault="00F708FB" w:rsidP="00620659">
      <w:pPr>
        <w:autoSpaceDE w:val="0"/>
        <w:autoSpaceDN w:val="0"/>
        <w:spacing w:before="168"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hAnsi="Times New Roman" w:cs="Times New Roman"/>
          <w:bCs/>
          <w:sz w:val="24"/>
          <w:szCs w:val="24"/>
        </w:rPr>
        <w:t>О.М. А</w:t>
      </w:r>
      <w:r w:rsidR="00B925DA">
        <w:rPr>
          <w:rFonts w:ascii="Times New Roman" w:hAnsi="Times New Roman" w:cs="Times New Roman"/>
          <w:bCs/>
          <w:sz w:val="24"/>
          <w:szCs w:val="24"/>
        </w:rPr>
        <w:t xml:space="preserve">лександрова </w:t>
      </w:r>
      <w:r w:rsidR="00620659"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"Поурочные разработки по литературному чтению на родном русском языке. 4 класс (к УМК О. М. Александровой и др. (М.: Просвещение)"</w:t>
      </w:r>
    </w:p>
    <w:p w:rsidR="00620659" w:rsidRPr="00620659" w:rsidRDefault="00620659" w:rsidP="00620659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20659" w:rsidRPr="00620659" w:rsidRDefault="00620659" w:rsidP="00620659">
      <w:pPr>
        <w:autoSpaceDE w:val="0"/>
        <w:autoSpaceDN w:val="0"/>
        <w:spacing w:before="166" w:after="0" w:line="283" w:lineRule="auto"/>
        <w:rPr>
          <w:rFonts w:ascii="Times New Roman" w:hAnsi="Times New Roman" w:cs="Times New Roman"/>
          <w:sz w:val="24"/>
          <w:szCs w:val="24"/>
        </w:rPr>
      </w:pP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Единая коллекция Цифровых Образовательных Ресурсов.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http://school-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collection.edu.ru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Образовательный портал.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www.uroki.ru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Презентация уроков «Начальная школа».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http://nachalka.info/about/193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Я иду на урок начальной школы (материалы к уроку).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www.festival. 1september.ru 5. Учебно-методический портал.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http://www.uchmet.ru </w:t>
      </w:r>
      <w:r w:rsidRPr="00620659">
        <w:rPr>
          <w:rFonts w:ascii="Times New Roman" w:hAnsi="Times New Roman" w:cs="Times New Roman"/>
          <w:sz w:val="24"/>
          <w:szCs w:val="24"/>
        </w:rPr>
        <w:br/>
      </w:r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Портал компании «Кирилл и Мефодий». – Режим </w:t>
      </w:r>
      <w:proofErr w:type="gramStart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 :</w:t>
      </w:r>
      <w:proofErr w:type="gramEnd"/>
      <w:r w:rsidRPr="006206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http://www.km.ru</w:t>
      </w:r>
    </w:p>
    <w:p w:rsidR="00620659" w:rsidRPr="00620659" w:rsidRDefault="00620659" w:rsidP="00620659">
      <w:pPr>
        <w:rPr>
          <w:rFonts w:ascii="Times New Roman" w:hAnsi="Times New Roman" w:cs="Times New Roman"/>
          <w:sz w:val="24"/>
          <w:szCs w:val="24"/>
        </w:rPr>
      </w:pPr>
    </w:p>
    <w:p w:rsidR="00620659" w:rsidRDefault="00620659" w:rsidP="00620659">
      <w:pPr>
        <w:rPr>
          <w:rFonts w:ascii="Times New Roman" w:hAnsi="Times New Roman" w:cs="Times New Roman"/>
          <w:sz w:val="24"/>
          <w:szCs w:val="24"/>
        </w:rPr>
      </w:pPr>
    </w:p>
    <w:p w:rsidR="00620659" w:rsidRDefault="00620659" w:rsidP="00620659">
      <w:pPr>
        <w:rPr>
          <w:rFonts w:ascii="Times New Roman" w:hAnsi="Times New Roman" w:cs="Times New Roman"/>
          <w:sz w:val="24"/>
          <w:szCs w:val="24"/>
        </w:rPr>
      </w:pPr>
    </w:p>
    <w:p w:rsidR="00620659" w:rsidRDefault="00620659" w:rsidP="00620659">
      <w:pPr>
        <w:rPr>
          <w:rFonts w:ascii="Times New Roman" w:hAnsi="Times New Roman" w:cs="Times New Roman"/>
          <w:sz w:val="24"/>
          <w:szCs w:val="24"/>
        </w:rPr>
      </w:pPr>
    </w:p>
    <w:p w:rsidR="00620659" w:rsidRDefault="00620659" w:rsidP="00620659">
      <w:pPr>
        <w:rPr>
          <w:rFonts w:ascii="Times New Roman" w:hAnsi="Times New Roman" w:cs="Times New Roman"/>
          <w:sz w:val="24"/>
          <w:szCs w:val="24"/>
        </w:rPr>
      </w:pPr>
    </w:p>
    <w:p w:rsidR="00620659" w:rsidRDefault="00620659" w:rsidP="00620659">
      <w:pPr>
        <w:rPr>
          <w:rFonts w:ascii="Times New Roman" w:hAnsi="Times New Roman" w:cs="Times New Roman"/>
          <w:sz w:val="24"/>
          <w:szCs w:val="24"/>
        </w:rPr>
      </w:pPr>
    </w:p>
    <w:p w:rsidR="00620659" w:rsidRPr="008925B7" w:rsidRDefault="00620659" w:rsidP="00620659">
      <w:pPr>
        <w:rPr>
          <w:rFonts w:ascii="Times New Roman" w:hAnsi="Times New Roman" w:cs="Times New Roman"/>
          <w:sz w:val="24"/>
          <w:szCs w:val="24"/>
        </w:rPr>
      </w:pPr>
      <w:r w:rsidRPr="008925B7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620659" w:rsidRPr="008925B7" w:rsidRDefault="00620659" w:rsidP="00620659">
      <w:pPr>
        <w:rPr>
          <w:rFonts w:ascii="Times New Roman" w:hAnsi="Times New Roman" w:cs="Times New Roman"/>
          <w:sz w:val="24"/>
          <w:szCs w:val="24"/>
        </w:rPr>
      </w:pPr>
      <w:r w:rsidRPr="008925B7">
        <w:rPr>
          <w:rFonts w:ascii="Times New Roman" w:hAnsi="Times New Roman" w:cs="Times New Roman"/>
          <w:b/>
          <w:sz w:val="24"/>
          <w:szCs w:val="24"/>
        </w:rPr>
        <w:t>УЧЕБНОЕ ОБОРУДОВАНИЕ</w:t>
      </w:r>
    </w:p>
    <w:p w:rsidR="00620659" w:rsidRPr="008925B7" w:rsidRDefault="00620659" w:rsidP="00620659">
      <w:pPr>
        <w:rPr>
          <w:rFonts w:ascii="Times New Roman" w:hAnsi="Times New Roman" w:cs="Times New Roman"/>
          <w:sz w:val="24"/>
          <w:szCs w:val="24"/>
        </w:rPr>
      </w:pPr>
      <w:r w:rsidRPr="008925B7">
        <w:rPr>
          <w:rFonts w:ascii="Times New Roman" w:hAnsi="Times New Roman" w:cs="Times New Roman"/>
          <w:sz w:val="24"/>
          <w:szCs w:val="24"/>
        </w:rPr>
        <w:t>Компьютер.</w:t>
      </w:r>
    </w:p>
    <w:p w:rsidR="00620659" w:rsidRPr="004634E4" w:rsidRDefault="00620659" w:rsidP="00620659">
      <w:pPr>
        <w:rPr>
          <w:rFonts w:ascii="Times New Roman" w:hAnsi="Times New Roman" w:cs="Times New Roman"/>
          <w:sz w:val="24"/>
          <w:szCs w:val="24"/>
        </w:rPr>
      </w:pPr>
      <w:r w:rsidRPr="008925B7">
        <w:rPr>
          <w:rFonts w:ascii="Times New Roman" w:hAnsi="Times New Roman" w:cs="Times New Roman"/>
          <w:sz w:val="24"/>
          <w:szCs w:val="24"/>
        </w:rPr>
        <w:t xml:space="preserve">Магнитно-маркерная доска. </w:t>
      </w:r>
      <w:r w:rsidRPr="008925B7">
        <w:rPr>
          <w:rFonts w:ascii="Times New Roman" w:hAnsi="Times New Roman" w:cs="Times New Roman"/>
          <w:sz w:val="24"/>
          <w:szCs w:val="24"/>
        </w:rPr>
        <w:br/>
        <w:t xml:space="preserve">Мультимедийный проектор. </w:t>
      </w:r>
      <w:r w:rsidRPr="008925B7">
        <w:rPr>
          <w:rFonts w:ascii="Times New Roman" w:hAnsi="Times New Roman" w:cs="Times New Roman"/>
          <w:sz w:val="24"/>
          <w:szCs w:val="24"/>
        </w:rPr>
        <w:br/>
      </w:r>
      <w:r w:rsidRPr="004634E4">
        <w:rPr>
          <w:rFonts w:ascii="Times New Roman" w:hAnsi="Times New Roman" w:cs="Times New Roman"/>
          <w:sz w:val="24"/>
          <w:szCs w:val="24"/>
        </w:rPr>
        <w:t>Принтер.</w:t>
      </w:r>
    </w:p>
    <w:p w:rsidR="00620659" w:rsidRPr="008925B7" w:rsidRDefault="00620659" w:rsidP="00620659">
      <w:pPr>
        <w:rPr>
          <w:rFonts w:ascii="Times New Roman" w:hAnsi="Times New Roman" w:cs="Times New Roman"/>
          <w:sz w:val="24"/>
          <w:szCs w:val="24"/>
        </w:rPr>
      </w:pPr>
      <w:r w:rsidRPr="008925B7">
        <w:rPr>
          <w:rFonts w:ascii="Times New Roman" w:hAnsi="Times New Roman" w:cs="Times New Roman"/>
          <w:b/>
          <w:sz w:val="24"/>
          <w:szCs w:val="24"/>
        </w:rPr>
        <w:t>ОБОРУДОВАНИЕ ДЛЯ ПРОВЕДЕНИЯ ПРАКТИЧЕСКИХ РАБОТ</w:t>
      </w:r>
    </w:p>
    <w:p w:rsidR="00620659" w:rsidRPr="008925B7" w:rsidRDefault="00620659" w:rsidP="00620659">
      <w:pPr>
        <w:rPr>
          <w:rFonts w:ascii="Times New Roman" w:hAnsi="Times New Roman" w:cs="Times New Roman"/>
          <w:sz w:val="24"/>
          <w:szCs w:val="24"/>
        </w:rPr>
      </w:pPr>
      <w:r w:rsidRPr="008925B7">
        <w:rPr>
          <w:rFonts w:ascii="Times New Roman" w:hAnsi="Times New Roman" w:cs="Times New Roman"/>
          <w:sz w:val="24"/>
          <w:szCs w:val="24"/>
        </w:rPr>
        <w:t>Компьютер.</w:t>
      </w:r>
    </w:p>
    <w:p w:rsidR="00620659" w:rsidRPr="008925B7" w:rsidRDefault="00620659" w:rsidP="00620659">
      <w:pPr>
        <w:rPr>
          <w:rFonts w:ascii="Times New Roman" w:hAnsi="Times New Roman" w:cs="Times New Roman"/>
          <w:sz w:val="24"/>
          <w:szCs w:val="24"/>
        </w:rPr>
      </w:pPr>
      <w:r w:rsidRPr="008925B7">
        <w:rPr>
          <w:rFonts w:ascii="Times New Roman" w:hAnsi="Times New Roman" w:cs="Times New Roman"/>
          <w:sz w:val="24"/>
          <w:szCs w:val="24"/>
        </w:rPr>
        <w:t xml:space="preserve">Мультимедийный проектор. </w:t>
      </w:r>
      <w:r w:rsidRPr="008925B7">
        <w:rPr>
          <w:rFonts w:ascii="Times New Roman" w:hAnsi="Times New Roman" w:cs="Times New Roman"/>
          <w:sz w:val="24"/>
          <w:szCs w:val="24"/>
        </w:rPr>
        <w:br/>
        <w:t>Принтер.</w:t>
      </w:r>
    </w:p>
    <w:p w:rsidR="00F708FB" w:rsidRPr="00F708FB" w:rsidRDefault="00F708FB" w:rsidP="0062065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708FB" w:rsidRPr="00F708FB" w:rsidSect="00F708F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59B5"/>
    <w:multiLevelType w:val="multilevel"/>
    <w:tmpl w:val="5D64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13F04"/>
    <w:multiLevelType w:val="multilevel"/>
    <w:tmpl w:val="65A8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153CB"/>
    <w:multiLevelType w:val="multilevel"/>
    <w:tmpl w:val="C3FA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7C6B96"/>
    <w:multiLevelType w:val="multilevel"/>
    <w:tmpl w:val="4034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C3335"/>
    <w:multiLevelType w:val="multilevel"/>
    <w:tmpl w:val="7B2C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A16D21"/>
    <w:multiLevelType w:val="multilevel"/>
    <w:tmpl w:val="D6BE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247864"/>
    <w:multiLevelType w:val="multilevel"/>
    <w:tmpl w:val="B2E20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192F15"/>
    <w:multiLevelType w:val="multilevel"/>
    <w:tmpl w:val="CAA8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E153C5"/>
    <w:multiLevelType w:val="multilevel"/>
    <w:tmpl w:val="E7EE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BD571C"/>
    <w:multiLevelType w:val="multilevel"/>
    <w:tmpl w:val="26DA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3E7336"/>
    <w:multiLevelType w:val="multilevel"/>
    <w:tmpl w:val="58F0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EA73F9"/>
    <w:multiLevelType w:val="multilevel"/>
    <w:tmpl w:val="D5FC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3A620B"/>
    <w:multiLevelType w:val="multilevel"/>
    <w:tmpl w:val="0288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C17681"/>
    <w:multiLevelType w:val="multilevel"/>
    <w:tmpl w:val="2CC2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D7E25"/>
    <w:multiLevelType w:val="multilevel"/>
    <w:tmpl w:val="4D88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DC41AE"/>
    <w:multiLevelType w:val="multilevel"/>
    <w:tmpl w:val="F994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0B7E22"/>
    <w:multiLevelType w:val="multilevel"/>
    <w:tmpl w:val="4A3A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7D0E86"/>
    <w:multiLevelType w:val="multilevel"/>
    <w:tmpl w:val="A7004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13"/>
  </w:num>
  <w:num w:numId="10">
    <w:abstractNumId w:val="14"/>
  </w:num>
  <w:num w:numId="11">
    <w:abstractNumId w:val="15"/>
  </w:num>
  <w:num w:numId="12">
    <w:abstractNumId w:val="8"/>
  </w:num>
  <w:num w:numId="13">
    <w:abstractNumId w:val="0"/>
  </w:num>
  <w:num w:numId="14">
    <w:abstractNumId w:val="9"/>
  </w:num>
  <w:num w:numId="15">
    <w:abstractNumId w:val="16"/>
  </w:num>
  <w:num w:numId="16">
    <w:abstractNumId w:val="5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8FB"/>
    <w:rsid w:val="00346E04"/>
    <w:rsid w:val="003C6A1A"/>
    <w:rsid w:val="00620659"/>
    <w:rsid w:val="0066450B"/>
    <w:rsid w:val="006B4086"/>
    <w:rsid w:val="007F1A6C"/>
    <w:rsid w:val="00874054"/>
    <w:rsid w:val="008C0BA5"/>
    <w:rsid w:val="008C703B"/>
    <w:rsid w:val="00A308BB"/>
    <w:rsid w:val="00B925DA"/>
    <w:rsid w:val="00B93B31"/>
    <w:rsid w:val="00BA7A74"/>
    <w:rsid w:val="00C00461"/>
    <w:rsid w:val="00EF72B4"/>
    <w:rsid w:val="00F708FB"/>
    <w:rsid w:val="00F71E3E"/>
    <w:rsid w:val="00FC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3023"/>
  <w15:docId w15:val="{7BD630E7-8352-40B3-8746-20D640EF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5884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5230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647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444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7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21095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0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13472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028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41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583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5977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594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00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6863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882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52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138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794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79117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0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9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6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3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9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79807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2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2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6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9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5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4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19</Pages>
  <Words>4427</Words>
  <Characters>25237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Школа</cp:lastModifiedBy>
  <cp:revision>10</cp:revision>
  <dcterms:created xsi:type="dcterms:W3CDTF">2022-06-23T04:23:00Z</dcterms:created>
  <dcterms:modified xsi:type="dcterms:W3CDTF">2023-09-14T08:03:00Z</dcterms:modified>
</cp:coreProperties>
</file>